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1224" w14:textId="77777777" w:rsidR="00E74218" w:rsidRPr="00494BAF" w:rsidRDefault="00E74218" w:rsidP="00E74218">
      <w:pPr>
        <w:rPr>
          <w:rFonts w:asciiTheme="minorHAnsi" w:hAnsiTheme="minorHAnsi" w:cstheme="minorHAnsi"/>
          <w:color w:val="000000" w:themeColor="text1"/>
        </w:rPr>
      </w:pPr>
    </w:p>
    <w:p w14:paraId="068EAB19" w14:textId="77777777" w:rsidR="00E74218" w:rsidRPr="00494BAF" w:rsidRDefault="00E74218" w:rsidP="00E74218">
      <w:pPr>
        <w:rPr>
          <w:rFonts w:asciiTheme="minorHAnsi" w:hAnsiTheme="minorHAnsi" w:cstheme="minorHAnsi"/>
          <w:color w:val="000000" w:themeColor="text1"/>
        </w:rPr>
      </w:pPr>
    </w:p>
    <w:p w14:paraId="2A46A484" w14:textId="77777777" w:rsidR="00E74218" w:rsidRPr="00494BAF" w:rsidRDefault="00E74218" w:rsidP="00E74218">
      <w:pPr>
        <w:jc w:val="center"/>
        <w:rPr>
          <w:rFonts w:asciiTheme="minorHAnsi" w:hAnsiTheme="minorHAnsi" w:cstheme="minorHAnsi"/>
          <w:color w:val="000000" w:themeColor="text1"/>
        </w:rPr>
      </w:pPr>
      <w:r w:rsidRPr="00494BAF">
        <w:rPr>
          <w:rFonts w:asciiTheme="minorHAnsi" w:hAnsiTheme="minorHAnsi" w:cstheme="minorHAnsi"/>
          <w:noProof/>
          <w:color w:val="000000" w:themeColor="text1"/>
          <w:sz w:val="8"/>
          <w:szCs w:val="8"/>
          <w:lang w:eastAsia="en-CA"/>
        </w:rPr>
        <w:drawing>
          <wp:inline distT="0" distB="0" distL="0" distR="0" wp14:anchorId="717F7FE0" wp14:editId="4359ABE3">
            <wp:extent cx="4433296" cy="3600000"/>
            <wp:effectExtent l="0" t="0" r="0" b="0"/>
            <wp:docPr id="6" name="Picture 5" descr="Director's Cup Prospects Logo ti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or's Cup Prospects Logo tiff.png"/>
                    <pic:cNvPicPr/>
                  </pic:nvPicPr>
                  <pic:blipFill>
                    <a:blip r:embed="rId5" cstate="print"/>
                    <a:stretch>
                      <a:fillRect/>
                    </a:stretch>
                  </pic:blipFill>
                  <pic:spPr>
                    <a:xfrm>
                      <a:off x="0" y="0"/>
                      <a:ext cx="4433296" cy="3600000"/>
                    </a:xfrm>
                    <a:prstGeom prst="rect">
                      <a:avLst/>
                    </a:prstGeom>
                  </pic:spPr>
                </pic:pic>
              </a:graphicData>
            </a:graphic>
          </wp:inline>
        </w:drawing>
      </w:r>
    </w:p>
    <w:p w14:paraId="73222BE6" w14:textId="4E03C53B" w:rsidR="00E74218" w:rsidRPr="00494BAF" w:rsidRDefault="00E74218" w:rsidP="00E74218">
      <w:pPr>
        <w:jc w:val="center"/>
        <w:rPr>
          <w:rFonts w:asciiTheme="minorHAnsi" w:hAnsiTheme="minorHAnsi" w:cstheme="minorHAnsi"/>
          <w:color w:val="000000" w:themeColor="text1"/>
        </w:rPr>
      </w:pPr>
      <w:r w:rsidRPr="00494BAF">
        <w:rPr>
          <w:rFonts w:asciiTheme="minorHAnsi" w:hAnsiTheme="minorHAnsi" w:cstheme="minorHAnsi"/>
          <w:b/>
          <w:color w:val="000000" w:themeColor="text1"/>
          <w:sz w:val="40"/>
          <w:szCs w:val="40"/>
        </w:rPr>
        <w:t>202</w:t>
      </w:r>
      <w:r w:rsidR="00494BAF" w:rsidRPr="00494BAF">
        <w:rPr>
          <w:rFonts w:asciiTheme="minorHAnsi" w:hAnsiTheme="minorHAnsi" w:cstheme="minorHAnsi"/>
          <w:b/>
          <w:color w:val="000000" w:themeColor="text1"/>
          <w:sz w:val="40"/>
          <w:szCs w:val="40"/>
        </w:rPr>
        <w:t>5</w:t>
      </w:r>
      <w:r w:rsidRPr="00494BAF">
        <w:rPr>
          <w:rFonts w:asciiTheme="minorHAnsi" w:hAnsiTheme="minorHAnsi" w:cstheme="minorHAnsi"/>
          <w:b/>
          <w:color w:val="000000" w:themeColor="text1"/>
          <w:sz w:val="40"/>
          <w:szCs w:val="40"/>
        </w:rPr>
        <w:t xml:space="preserve"> DIRECTOR’S CUP PROSPECTS</w:t>
      </w:r>
    </w:p>
    <w:p w14:paraId="00FB0F7E" w14:textId="77777777" w:rsidR="00E74218" w:rsidRPr="00494BAF" w:rsidRDefault="00E74218" w:rsidP="00E74218">
      <w:pPr>
        <w:rPr>
          <w:rFonts w:asciiTheme="minorHAnsi" w:hAnsiTheme="minorHAnsi" w:cstheme="minorHAnsi"/>
          <w:color w:val="000000" w:themeColor="text1"/>
        </w:rPr>
      </w:pPr>
    </w:p>
    <w:p w14:paraId="3A8E0ED8" w14:textId="77777777" w:rsidR="00E74218" w:rsidRPr="00494BAF" w:rsidRDefault="00E74218" w:rsidP="00E74218">
      <w:pPr>
        <w:pStyle w:val="NormalWeb"/>
        <w:spacing w:before="0" w:beforeAutospacing="0" w:after="0" w:afterAutospacing="0" w:line="390" w:lineRule="atLeast"/>
        <w:rPr>
          <w:rFonts w:asciiTheme="minorHAnsi" w:hAnsiTheme="minorHAnsi" w:cstheme="minorHAnsi"/>
          <w:color w:val="000000" w:themeColor="text1"/>
          <w:sz w:val="22"/>
          <w:szCs w:val="22"/>
        </w:rPr>
      </w:pPr>
      <w:r w:rsidRPr="00494BAF">
        <w:rPr>
          <w:rFonts w:asciiTheme="minorHAnsi" w:hAnsiTheme="minorHAnsi" w:cstheme="minorHAnsi"/>
          <w:color w:val="000000" w:themeColor="text1"/>
          <w:sz w:val="22"/>
          <w:szCs w:val="22"/>
        </w:rPr>
        <w:t>Hockey Manitoba is proud to offer the Director’s Cup Prospects program which is a standardized skills development program that will focus on key concepts and skills applicable to the “Train to Train” athlete development stage and will serve as an important precursor to the Program of Excellence. The prospects program focuses on off-ice skills and off-ice training by emphasizing quality instruction and age-appropriate instruction. The program will culminate with the Director’s Cup Prospects Tournament.</w:t>
      </w:r>
    </w:p>
    <w:p w14:paraId="76DC458A" w14:textId="77777777" w:rsidR="00E74218" w:rsidRPr="00494BAF" w:rsidRDefault="00E74218" w:rsidP="00E74218">
      <w:pPr>
        <w:rPr>
          <w:rStyle w:val="Strong"/>
          <w:rFonts w:asciiTheme="minorHAnsi" w:hAnsiTheme="minorHAnsi" w:cstheme="minorHAnsi"/>
          <w:color w:val="000000" w:themeColor="text1"/>
          <w:sz w:val="22"/>
          <w:szCs w:val="22"/>
        </w:rPr>
      </w:pPr>
    </w:p>
    <w:p w14:paraId="7B64B8F7" w14:textId="77777777" w:rsidR="00E74218" w:rsidRPr="00494BAF" w:rsidRDefault="00E74218" w:rsidP="00E74218">
      <w:pPr>
        <w:rPr>
          <w:rFonts w:asciiTheme="minorHAnsi" w:hAnsiTheme="minorHAnsi" w:cstheme="minorHAnsi"/>
          <w:color w:val="000000" w:themeColor="text1"/>
          <w:sz w:val="36"/>
          <w:szCs w:val="36"/>
        </w:rPr>
      </w:pPr>
      <w:r w:rsidRPr="00494BAF">
        <w:rPr>
          <w:rStyle w:val="Strong"/>
          <w:rFonts w:asciiTheme="minorHAnsi" w:hAnsiTheme="minorHAnsi" w:cstheme="minorHAnsi"/>
          <w:color w:val="000000" w:themeColor="text1"/>
          <w:sz w:val="22"/>
          <w:szCs w:val="22"/>
        </w:rPr>
        <w:t>Program Overview</w:t>
      </w:r>
    </w:p>
    <w:p w14:paraId="6218C30E" w14:textId="2C9740C5" w:rsidR="00E74218" w:rsidRPr="00494BAF" w:rsidRDefault="00E74218" w:rsidP="00E74218">
      <w:pPr>
        <w:numPr>
          <w:ilvl w:val="0"/>
          <w:numId w:val="2"/>
        </w:numPr>
        <w:spacing w:before="100" w:beforeAutospacing="1" w:after="100" w:afterAutospacing="1"/>
        <w:rPr>
          <w:rFonts w:asciiTheme="minorHAnsi" w:hAnsiTheme="minorHAnsi" w:cstheme="minorHAnsi"/>
          <w:color w:val="000000" w:themeColor="text1"/>
          <w:sz w:val="22"/>
          <w:szCs w:val="22"/>
        </w:rPr>
      </w:pPr>
      <w:r w:rsidRPr="00494BAF">
        <w:rPr>
          <w:rFonts w:asciiTheme="minorHAnsi" w:hAnsiTheme="minorHAnsi" w:cstheme="minorHAnsi"/>
          <w:color w:val="000000" w:themeColor="text1"/>
          <w:sz w:val="22"/>
          <w:szCs w:val="22"/>
        </w:rPr>
        <w:t>Open to Pembina Valley male athletes born in 20</w:t>
      </w:r>
      <w:r w:rsidR="00AC3416" w:rsidRPr="00494BAF">
        <w:rPr>
          <w:rFonts w:asciiTheme="minorHAnsi" w:hAnsiTheme="minorHAnsi" w:cstheme="minorHAnsi"/>
          <w:color w:val="000000" w:themeColor="text1"/>
          <w:sz w:val="22"/>
          <w:szCs w:val="22"/>
        </w:rPr>
        <w:t>1</w:t>
      </w:r>
      <w:r w:rsidR="00494BAF" w:rsidRPr="00494BAF">
        <w:rPr>
          <w:rFonts w:asciiTheme="minorHAnsi" w:hAnsiTheme="minorHAnsi" w:cstheme="minorHAnsi"/>
          <w:color w:val="000000" w:themeColor="text1"/>
          <w:sz w:val="22"/>
          <w:szCs w:val="22"/>
        </w:rPr>
        <w:t>1</w:t>
      </w:r>
      <w:r w:rsidRPr="00494BAF">
        <w:rPr>
          <w:rFonts w:asciiTheme="minorHAnsi" w:hAnsiTheme="minorHAnsi" w:cstheme="minorHAnsi"/>
          <w:color w:val="000000" w:themeColor="text1"/>
          <w:sz w:val="22"/>
          <w:szCs w:val="22"/>
        </w:rPr>
        <w:t>.</w:t>
      </w:r>
    </w:p>
    <w:p w14:paraId="6AFFDC81" w14:textId="77777777" w:rsidR="00E74218" w:rsidRPr="00494BAF" w:rsidRDefault="00E74218" w:rsidP="00E74218">
      <w:pPr>
        <w:numPr>
          <w:ilvl w:val="0"/>
          <w:numId w:val="2"/>
        </w:numPr>
        <w:spacing w:before="100" w:beforeAutospacing="1" w:after="100" w:afterAutospacing="1"/>
        <w:rPr>
          <w:rStyle w:val="body1"/>
          <w:rFonts w:asciiTheme="minorHAnsi" w:hAnsiTheme="minorHAnsi" w:cstheme="minorHAnsi"/>
          <w:color w:val="000000" w:themeColor="text1"/>
          <w:sz w:val="22"/>
          <w:szCs w:val="22"/>
        </w:rPr>
      </w:pPr>
      <w:r w:rsidRPr="00494BAF">
        <w:rPr>
          <w:rStyle w:val="body1"/>
          <w:rFonts w:asciiTheme="minorHAnsi" w:hAnsiTheme="minorHAnsi" w:cstheme="minorHAnsi"/>
          <w:color w:val="000000" w:themeColor="text1"/>
        </w:rPr>
        <w:t xml:space="preserve">Rosters must include a </w:t>
      </w:r>
      <w:r w:rsidRPr="00494BAF">
        <w:rPr>
          <w:rFonts w:asciiTheme="minorHAnsi" w:hAnsiTheme="minorHAnsi" w:cstheme="minorHAnsi"/>
          <w:color w:val="000000" w:themeColor="text1"/>
          <w:sz w:val="21"/>
          <w:szCs w:val="21"/>
        </w:rPr>
        <w:t xml:space="preserve">maximum </w:t>
      </w:r>
      <w:r w:rsidRPr="00494BAF">
        <w:rPr>
          <w:rStyle w:val="body1"/>
          <w:rFonts w:asciiTheme="minorHAnsi" w:hAnsiTheme="minorHAnsi" w:cstheme="minorHAnsi"/>
          <w:color w:val="000000" w:themeColor="text1"/>
        </w:rPr>
        <w:t>of 20 players (12 forwards, 6 defense and 2 goalies).</w:t>
      </w:r>
    </w:p>
    <w:p w14:paraId="74BB3AB2" w14:textId="77777777" w:rsidR="00E74218" w:rsidRPr="00494BAF" w:rsidRDefault="00E74218" w:rsidP="00E74218">
      <w:pPr>
        <w:numPr>
          <w:ilvl w:val="0"/>
          <w:numId w:val="2"/>
        </w:numPr>
        <w:spacing w:before="100" w:beforeAutospacing="1" w:after="100" w:afterAutospacing="1"/>
        <w:rPr>
          <w:rFonts w:asciiTheme="minorHAnsi" w:hAnsiTheme="minorHAnsi" w:cstheme="minorHAnsi"/>
          <w:color w:val="000000" w:themeColor="text1"/>
          <w:sz w:val="22"/>
          <w:szCs w:val="22"/>
        </w:rPr>
      </w:pPr>
      <w:r w:rsidRPr="00494BAF">
        <w:rPr>
          <w:rFonts w:asciiTheme="minorHAnsi" w:hAnsiTheme="minorHAnsi" w:cstheme="minorHAnsi"/>
          <w:color w:val="000000" w:themeColor="text1"/>
          <w:sz w:val="22"/>
          <w:szCs w:val="22"/>
        </w:rPr>
        <w:t>Program operates over two weekends with the Regional Development Weekend and DC Prospects Tournament Weekend.</w:t>
      </w:r>
    </w:p>
    <w:p w14:paraId="4DC7A5FD" w14:textId="77777777" w:rsidR="00E74218" w:rsidRPr="00494BAF" w:rsidRDefault="00E74218" w:rsidP="00E74218">
      <w:pPr>
        <w:numPr>
          <w:ilvl w:val="0"/>
          <w:numId w:val="2"/>
        </w:numPr>
        <w:spacing w:before="100" w:beforeAutospacing="1" w:after="100" w:afterAutospacing="1"/>
        <w:rPr>
          <w:rFonts w:asciiTheme="minorHAnsi" w:hAnsiTheme="minorHAnsi" w:cstheme="minorHAnsi"/>
          <w:color w:val="000000" w:themeColor="text1"/>
          <w:sz w:val="22"/>
          <w:szCs w:val="22"/>
        </w:rPr>
      </w:pPr>
      <w:r w:rsidRPr="00494BAF">
        <w:rPr>
          <w:rFonts w:asciiTheme="minorHAnsi" w:hAnsiTheme="minorHAnsi" w:cstheme="minorHAnsi"/>
          <w:color w:val="000000" w:themeColor="text1"/>
          <w:sz w:val="22"/>
          <w:szCs w:val="22"/>
        </w:rPr>
        <w:t>Each weekend includes on-ice skill development lead by Hockey Manitoba on-ice instructors and exhibition games.</w:t>
      </w:r>
    </w:p>
    <w:p w14:paraId="7F37C754" w14:textId="77777777" w:rsidR="00E74218" w:rsidRPr="00494BAF" w:rsidRDefault="00E74218" w:rsidP="00E74218">
      <w:pPr>
        <w:numPr>
          <w:ilvl w:val="0"/>
          <w:numId w:val="2"/>
        </w:numPr>
        <w:spacing w:before="100" w:beforeAutospacing="1" w:after="100" w:afterAutospacing="1"/>
        <w:rPr>
          <w:rFonts w:asciiTheme="minorHAnsi" w:hAnsiTheme="minorHAnsi" w:cstheme="minorHAnsi"/>
          <w:color w:val="000000" w:themeColor="text1"/>
          <w:sz w:val="22"/>
          <w:szCs w:val="22"/>
        </w:rPr>
      </w:pPr>
      <w:r w:rsidRPr="00494BAF">
        <w:rPr>
          <w:rFonts w:asciiTheme="minorHAnsi" w:hAnsiTheme="minorHAnsi" w:cstheme="minorHAnsi"/>
          <w:color w:val="000000" w:themeColor="text1"/>
          <w:sz w:val="21"/>
          <w:szCs w:val="21"/>
        </w:rPr>
        <w:t>Practice sessions may be scheduled between the </w:t>
      </w:r>
      <w:r w:rsidRPr="00494BAF">
        <w:rPr>
          <w:rFonts w:asciiTheme="minorHAnsi" w:hAnsiTheme="minorHAnsi" w:cstheme="minorHAnsi"/>
          <w:color w:val="000000" w:themeColor="text1"/>
          <w:sz w:val="22"/>
          <w:szCs w:val="22"/>
        </w:rPr>
        <w:t>Regional Development Weekend and DC Prospects Tournament Weekend</w:t>
      </w:r>
      <w:r w:rsidRPr="00494BAF">
        <w:rPr>
          <w:rFonts w:asciiTheme="minorHAnsi" w:hAnsiTheme="minorHAnsi" w:cstheme="minorHAnsi"/>
          <w:color w:val="000000" w:themeColor="text1"/>
          <w:sz w:val="21"/>
          <w:szCs w:val="21"/>
        </w:rPr>
        <w:t xml:space="preserve"> for players that are selected.</w:t>
      </w:r>
    </w:p>
    <w:p w14:paraId="19E6DB5A" w14:textId="77777777" w:rsidR="00E74218" w:rsidRPr="00494BAF" w:rsidRDefault="00E74218" w:rsidP="00E74218">
      <w:pPr>
        <w:jc w:val="both"/>
        <w:rPr>
          <w:rStyle w:val="body1"/>
          <w:rFonts w:asciiTheme="minorHAnsi" w:hAnsiTheme="minorHAnsi" w:cstheme="minorHAnsi"/>
          <w:color w:val="000000" w:themeColor="text1"/>
          <w:sz w:val="22"/>
          <w:szCs w:val="22"/>
        </w:rPr>
      </w:pPr>
    </w:p>
    <w:p w14:paraId="62C02870" w14:textId="30D30128" w:rsidR="00202576" w:rsidRPr="00494BAF" w:rsidRDefault="00202576" w:rsidP="00202576">
      <w:p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lastRenderedPageBreak/>
        <w:t xml:space="preserve">The DC Prospects Program is a program for emerging high performance athletes that will focus on key concepts and skills applicable to the “Train to Train” athlete development stage and will serve as an important precursor to the U-16 Program of Excellence and U-16 Team Manitoba. The DC Prospects program operates annually over the course of two separate weekend events. The first of these events are the DC Prospects Regional Development Tournaments which take place in two locations (East and West) on the first weekend of spring break. The second event is the DC Prospects tournament which takes place </w:t>
      </w:r>
      <w:r w:rsidR="00494BAF">
        <w:rPr>
          <w:rStyle w:val="body1"/>
          <w:rFonts w:asciiTheme="minorHAnsi" w:hAnsiTheme="minorHAnsi" w:cstheme="minorHAnsi"/>
          <w:sz w:val="22"/>
          <w:szCs w:val="22"/>
        </w:rPr>
        <w:t>in April</w:t>
      </w:r>
      <w:r w:rsidRPr="00494BAF">
        <w:rPr>
          <w:rStyle w:val="body1"/>
          <w:rFonts w:asciiTheme="minorHAnsi" w:hAnsiTheme="minorHAnsi" w:cstheme="minorHAnsi"/>
          <w:sz w:val="22"/>
          <w:szCs w:val="22"/>
        </w:rPr>
        <w:t xml:space="preserve"> at the Scotiabank hockey for all center. The breakdown of these tournament weekends is as follows:</w:t>
      </w:r>
    </w:p>
    <w:p w14:paraId="5A17D6E1" w14:textId="77777777" w:rsidR="00202576" w:rsidRPr="00494BAF" w:rsidRDefault="00202576" w:rsidP="00202576">
      <w:pPr>
        <w:jc w:val="both"/>
        <w:rPr>
          <w:rStyle w:val="body1"/>
          <w:rFonts w:asciiTheme="minorHAnsi" w:hAnsiTheme="minorHAnsi" w:cstheme="minorHAnsi"/>
          <w:sz w:val="22"/>
          <w:szCs w:val="22"/>
        </w:rPr>
      </w:pPr>
    </w:p>
    <w:p w14:paraId="08645FC4" w14:textId="77777777" w:rsidR="00202576" w:rsidRPr="00494BAF" w:rsidRDefault="00202576" w:rsidP="00202576">
      <w:pPr>
        <w:jc w:val="both"/>
        <w:rPr>
          <w:rStyle w:val="body1"/>
          <w:rFonts w:asciiTheme="minorHAnsi" w:hAnsiTheme="minorHAnsi" w:cstheme="minorHAnsi"/>
          <w:b/>
          <w:bCs/>
          <w:sz w:val="22"/>
          <w:szCs w:val="22"/>
        </w:rPr>
      </w:pPr>
      <w:r w:rsidRPr="00494BAF">
        <w:rPr>
          <w:rStyle w:val="body1"/>
          <w:rFonts w:asciiTheme="minorHAnsi" w:hAnsiTheme="minorHAnsi" w:cstheme="minorHAnsi"/>
          <w:b/>
          <w:bCs/>
          <w:sz w:val="22"/>
          <w:szCs w:val="22"/>
        </w:rPr>
        <w:t>DC Prospects Regional Development Tournaments:</w:t>
      </w:r>
    </w:p>
    <w:p w14:paraId="15FBB7D6" w14:textId="7ED7F426" w:rsidR="00202576" w:rsidRPr="00494BAF" w:rsidRDefault="00202576" w:rsidP="00202576">
      <w:pPr>
        <w:jc w:val="both"/>
        <w:rPr>
          <w:rStyle w:val="body1"/>
          <w:rFonts w:asciiTheme="minorHAnsi" w:hAnsiTheme="minorHAnsi" w:cstheme="minorHAnsi"/>
          <w:b/>
          <w:bCs/>
          <w:sz w:val="22"/>
          <w:szCs w:val="22"/>
        </w:rPr>
      </w:pPr>
      <w:r w:rsidRPr="00494BAF">
        <w:rPr>
          <w:rFonts w:asciiTheme="minorHAnsi" w:hAnsiTheme="minorHAnsi" w:cstheme="minorHAnsi"/>
          <w:color w:val="000000" w:themeColor="text1"/>
          <w:sz w:val="28"/>
          <w:szCs w:val="28"/>
        </w:rPr>
        <w:t>March 2</w:t>
      </w:r>
      <w:r w:rsidR="00494BAF">
        <w:rPr>
          <w:rFonts w:asciiTheme="minorHAnsi" w:hAnsiTheme="minorHAnsi" w:cstheme="minorHAnsi"/>
          <w:color w:val="000000" w:themeColor="text1"/>
          <w:sz w:val="28"/>
          <w:szCs w:val="28"/>
        </w:rPr>
        <w:t>8</w:t>
      </w:r>
      <w:r w:rsidRPr="00494BAF">
        <w:rPr>
          <w:rFonts w:asciiTheme="minorHAnsi" w:hAnsiTheme="minorHAnsi" w:cstheme="minorHAnsi"/>
          <w:color w:val="000000" w:themeColor="text1"/>
          <w:sz w:val="28"/>
          <w:szCs w:val="28"/>
        </w:rPr>
        <w:t xml:space="preserve"> – 3</w:t>
      </w:r>
      <w:r w:rsidR="00494BAF">
        <w:rPr>
          <w:rFonts w:asciiTheme="minorHAnsi" w:hAnsiTheme="minorHAnsi" w:cstheme="minorHAnsi"/>
          <w:color w:val="000000" w:themeColor="text1"/>
          <w:sz w:val="28"/>
          <w:szCs w:val="28"/>
        </w:rPr>
        <w:t>0</w:t>
      </w:r>
      <w:r w:rsidRPr="00494BAF">
        <w:rPr>
          <w:rFonts w:asciiTheme="minorHAnsi" w:hAnsiTheme="minorHAnsi" w:cstheme="minorHAnsi"/>
          <w:color w:val="000000" w:themeColor="text1"/>
          <w:sz w:val="28"/>
          <w:szCs w:val="28"/>
        </w:rPr>
        <w:t>, 202</w:t>
      </w:r>
      <w:r w:rsidR="00494BAF">
        <w:rPr>
          <w:rFonts w:asciiTheme="minorHAnsi" w:hAnsiTheme="minorHAnsi" w:cstheme="minorHAnsi"/>
          <w:color w:val="000000" w:themeColor="text1"/>
          <w:sz w:val="28"/>
          <w:szCs w:val="28"/>
        </w:rPr>
        <w:t>5</w:t>
      </w:r>
      <w:r w:rsidRPr="00494BAF">
        <w:rPr>
          <w:rFonts w:asciiTheme="minorHAnsi" w:hAnsiTheme="minorHAnsi" w:cstheme="minorHAnsi"/>
          <w:color w:val="000000" w:themeColor="text1"/>
          <w:sz w:val="28"/>
          <w:szCs w:val="28"/>
        </w:rPr>
        <w:t xml:space="preserve"> –</w:t>
      </w:r>
      <w:r w:rsidR="00B13823" w:rsidRPr="00494BAF">
        <w:rPr>
          <w:rFonts w:asciiTheme="minorHAnsi" w:hAnsiTheme="minorHAnsi" w:cstheme="minorHAnsi"/>
          <w:color w:val="000000" w:themeColor="text1"/>
          <w:sz w:val="28"/>
          <w:szCs w:val="28"/>
        </w:rPr>
        <w:t xml:space="preserve"> </w:t>
      </w:r>
      <w:r w:rsidRPr="00494BAF">
        <w:rPr>
          <w:rFonts w:asciiTheme="minorHAnsi" w:hAnsiTheme="minorHAnsi" w:cstheme="minorHAnsi"/>
          <w:color w:val="000000"/>
          <w:sz w:val="28"/>
          <w:szCs w:val="28"/>
          <w:shd w:val="clear" w:color="auto" w:fill="FFFFFF"/>
        </w:rPr>
        <w:t>Location TBD</w:t>
      </w:r>
    </w:p>
    <w:p w14:paraId="0DBAA7F7" w14:textId="77777777" w:rsidR="00202576" w:rsidRPr="00494BAF" w:rsidRDefault="00202576" w:rsidP="00202576">
      <w:pPr>
        <w:pStyle w:val="ListParagraph"/>
        <w:numPr>
          <w:ilvl w:val="0"/>
          <w:numId w:val="1"/>
        </w:num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t>Friday PM – Regional exhibition game</w:t>
      </w:r>
    </w:p>
    <w:p w14:paraId="4CCA6654" w14:textId="77777777" w:rsidR="00202576" w:rsidRPr="00494BAF" w:rsidRDefault="00202576" w:rsidP="00202576">
      <w:pPr>
        <w:pStyle w:val="ListParagraph"/>
        <w:numPr>
          <w:ilvl w:val="0"/>
          <w:numId w:val="1"/>
        </w:num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t>Saturday AM – Forward Skill development Session</w:t>
      </w:r>
    </w:p>
    <w:p w14:paraId="0BC475D1" w14:textId="77777777" w:rsidR="00202576" w:rsidRPr="00494BAF" w:rsidRDefault="00202576" w:rsidP="00202576">
      <w:pPr>
        <w:pStyle w:val="ListParagraph"/>
        <w:numPr>
          <w:ilvl w:val="0"/>
          <w:numId w:val="1"/>
        </w:num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t>Saturday PM – Defense Skill Development Session</w:t>
      </w:r>
    </w:p>
    <w:p w14:paraId="0AE8897A" w14:textId="77777777" w:rsidR="00202576" w:rsidRPr="00494BAF" w:rsidRDefault="00202576" w:rsidP="00202576">
      <w:pPr>
        <w:pStyle w:val="ListParagraph"/>
        <w:numPr>
          <w:ilvl w:val="0"/>
          <w:numId w:val="1"/>
        </w:num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t>Sunday - Regional exhibition game</w:t>
      </w:r>
    </w:p>
    <w:p w14:paraId="15EEC9CA" w14:textId="77777777" w:rsidR="00202576" w:rsidRPr="00494BAF" w:rsidRDefault="00202576" w:rsidP="00202576">
      <w:pPr>
        <w:jc w:val="both"/>
        <w:rPr>
          <w:rStyle w:val="body1"/>
          <w:rFonts w:asciiTheme="minorHAnsi" w:hAnsiTheme="minorHAnsi" w:cstheme="minorHAnsi"/>
          <w:sz w:val="22"/>
          <w:szCs w:val="22"/>
        </w:rPr>
      </w:pPr>
    </w:p>
    <w:p w14:paraId="04C01444" w14:textId="77777777" w:rsidR="00202576" w:rsidRPr="00494BAF" w:rsidRDefault="00202576" w:rsidP="00202576">
      <w:pPr>
        <w:jc w:val="both"/>
        <w:rPr>
          <w:rStyle w:val="body1"/>
          <w:rFonts w:asciiTheme="minorHAnsi" w:hAnsiTheme="minorHAnsi" w:cstheme="minorHAnsi"/>
          <w:b/>
          <w:bCs/>
          <w:sz w:val="22"/>
          <w:szCs w:val="22"/>
        </w:rPr>
      </w:pPr>
      <w:r w:rsidRPr="00494BAF">
        <w:rPr>
          <w:rStyle w:val="body1"/>
          <w:rFonts w:asciiTheme="minorHAnsi" w:hAnsiTheme="minorHAnsi" w:cstheme="minorHAnsi"/>
          <w:b/>
          <w:bCs/>
          <w:sz w:val="22"/>
          <w:szCs w:val="22"/>
        </w:rPr>
        <w:t>DC Prospects Tournament:</w:t>
      </w:r>
    </w:p>
    <w:p w14:paraId="7B819389" w14:textId="6F7C90D6" w:rsidR="00202576" w:rsidRPr="00494BAF" w:rsidRDefault="00202576" w:rsidP="00202576">
      <w:pPr>
        <w:jc w:val="both"/>
        <w:rPr>
          <w:rStyle w:val="body1"/>
          <w:rFonts w:asciiTheme="minorHAnsi" w:hAnsiTheme="minorHAnsi" w:cstheme="minorHAnsi"/>
          <w:b/>
          <w:bCs/>
          <w:sz w:val="22"/>
          <w:szCs w:val="22"/>
        </w:rPr>
      </w:pPr>
      <w:r w:rsidRPr="00494BAF">
        <w:rPr>
          <w:rFonts w:asciiTheme="minorHAnsi" w:hAnsiTheme="minorHAnsi" w:cstheme="minorHAnsi"/>
          <w:color w:val="000000" w:themeColor="text1"/>
          <w:sz w:val="28"/>
          <w:szCs w:val="28"/>
        </w:rPr>
        <w:t>April 25 – 2</w:t>
      </w:r>
      <w:r w:rsidR="00494BAF">
        <w:rPr>
          <w:rFonts w:asciiTheme="minorHAnsi" w:hAnsiTheme="minorHAnsi" w:cstheme="minorHAnsi"/>
          <w:color w:val="000000" w:themeColor="text1"/>
          <w:sz w:val="28"/>
          <w:szCs w:val="28"/>
        </w:rPr>
        <w:t>7</w:t>
      </w:r>
      <w:r w:rsidRPr="00494BAF">
        <w:rPr>
          <w:rFonts w:asciiTheme="minorHAnsi" w:hAnsiTheme="minorHAnsi" w:cstheme="minorHAnsi"/>
          <w:color w:val="000000" w:themeColor="text1"/>
          <w:sz w:val="28"/>
          <w:szCs w:val="28"/>
        </w:rPr>
        <w:t>, 202</w:t>
      </w:r>
      <w:r w:rsidR="00494BAF">
        <w:rPr>
          <w:rFonts w:asciiTheme="minorHAnsi" w:hAnsiTheme="minorHAnsi" w:cstheme="minorHAnsi"/>
          <w:color w:val="000000" w:themeColor="text1"/>
          <w:sz w:val="28"/>
          <w:szCs w:val="28"/>
        </w:rPr>
        <w:t>5</w:t>
      </w:r>
      <w:r w:rsidRPr="00494BAF">
        <w:rPr>
          <w:rFonts w:asciiTheme="minorHAnsi" w:hAnsiTheme="minorHAnsi" w:cstheme="minorHAnsi"/>
          <w:color w:val="000000" w:themeColor="text1"/>
          <w:sz w:val="28"/>
          <w:szCs w:val="28"/>
        </w:rPr>
        <w:t xml:space="preserve"> – Hockey For All Center – Winnipeg, MB</w:t>
      </w:r>
    </w:p>
    <w:p w14:paraId="52B6BD86" w14:textId="77777777" w:rsidR="00202576" w:rsidRPr="00494BAF" w:rsidRDefault="00202576" w:rsidP="00202576">
      <w:pPr>
        <w:pStyle w:val="ListParagraph"/>
        <w:numPr>
          <w:ilvl w:val="0"/>
          <w:numId w:val="1"/>
        </w:num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t>Friday PM – Mixed Region Game</w:t>
      </w:r>
    </w:p>
    <w:p w14:paraId="47919EA3" w14:textId="77777777" w:rsidR="00202576" w:rsidRPr="00494BAF" w:rsidRDefault="00202576" w:rsidP="00202576">
      <w:pPr>
        <w:pStyle w:val="ListParagraph"/>
        <w:numPr>
          <w:ilvl w:val="0"/>
          <w:numId w:val="1"/>
        </w:num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t>Saturday AM – Mixed Region Game</w:t>
      </w:r>
    </w:p>
    <w:p w14:paraId="387FAEB4" w14:textId="77777777" w:rsidR="00202576" w:rsidRPr="00494BAF" w:rsidRDefault="00202576" w:rsidP="00202576">
      <w:pPr>
        <w:pStyle w:val="ListParagraph"/>
        <w:numPr>
          <w:ilvl w:val="0"/>
          <w:numId w:val="1"/>
        </w:num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t>Saturday PM – Mixed Region Game</w:t>
      </w:r>
    </w:p>
    <w:p w14:paraId="155E00EA" w14:textId="77777777" w:rsidR="00202576" w:rsidRPr="00494BAF" w:rsidRDefault="00202576" w:rsidP="00202576">
      <w:pPr>
        <w:pStyle w:val="ListParagraph"/>
        <w:numPr>
          <w:ilvl w:val="0"/>
          <w:numId w:val="1"/>
        </w:numPr>
        <w:jc w:val="both"/>
        <w:rPr>
          <w:rStyle w:val="body1"/>
          <w:rFonts w:asciiTheme="minorHAnsi" w:hAnsiTheme="minorHAnsi" w:cstheme="minorHAnsi"/>
          <w:sz w:val="22"/>
          <w:szCs w:val="22"/>
        </w:rPr>
      </w:pPr>
      <w:r w:rsidRPr="00494BAF">
        <w:rPr>
          <w:rStyle w:val="body1"/>
          <w:rFonts w:asciiTheme="minorHAnsi" w:hAnsiTheme="minorHAnsi" w:cstheme="minorHAnsi"/>
          <w:sz w:val="22"/>
          <w:szCs w:val="22"/>
        </w:rPr>
        <w:t>Sunday - Mixed Region Game</w:t>
      </w:r>
    </w:p>
    <w:p w14:paraId="68A12063" w14:textId="77777777" w:rsidR="00202576" w:rsidRPr="00494BAF" w:rsidRDefault="00202576" w:rsidP="00202576">
      <w:pPr>
        <w:jc w:val="both"/>
        <w:rPr>
          <w:rStyle w:val="body1"/>
          <w:rFonts w:asciiTheme="minorHAnsi" w:hAnsiTheme="minorHAnsi" w:cstheme="minorHAnsi"/>
          <w:sz w:val="22"/>
          <w:szCs w:val="22"/>
        </w:rPr>
      </w:pPr>
    </w:p>
    <w:p w14:paraId="422C8AFA" w14:textId="77777777" w:rsidR="00E74218" w:rsidRPr="00494BAF" w:rsidRDefault="00E74218" w:rsidP="00E74218">
      <w:pPr>
        <w:jc w:val="both"/>
        <w:rPr>
          <w:rStyle w:val="body1"/>
          <w:rFonts w:asciiTheme="minorHAnsi" w:hAnsiTheme="minorHAnsi" w:cstheme="minorHAnsi"/>
          <w:color w:val="000000" w:themeColor="text1"/>
          <w:sz w:val="22"/>
          <w:szCs w:val="22"/>
        </w:rPr>
      </w:pPr>
    </w:p>
    <w:p w14:paraId="15678B68" w14:textId="77777777" w:rsidR="00202576" w:rsidRPr="00494BAF" w:rsidRDefault="00202576" w:rsidP="00202576">
      <w:pPr>
        <w:jc w:val="both"/>
        <w:rPr>
          <w:rFonts w:asciiTheme="minorHAnsi" w:hAnsiTheme="minorHAnsi" w:cstheme="minorHAnsi"/>
          <w:color w:val="000000"/>
          <w:sz w:val="20"/>
          <w:szCs w:val="20"/>
          <w:shd w:val="clear" w:color="auto" w:fill="FFFFFF"/>
        </w:rPr>
      </w:pPr>
      <w:r w:rsidRPr="00494BAF">
        <w:rPr>
          <w:rStyle w:val="body1"/>
          <w:rFonts w:asciiTheme="minorHAnsi" w:hAnsiTheme="minorHAnsi" w:cstheme="minorHAnsi"/>
          <w:sz w:val="22"/>
          <w:szCs w:val="22"/>
        </w:rPr>
        <w:t>The goal of the DC Prospects program is to provide U14 athletes with the opportunity to participate in skill sessions and competitive games that will prepare them to enter into U15 AAA hockey or continue their development in the circumstance of athletes who have been playing for their regional U15 AAA team. Skill sessions at both tournament weekends will be run by Hockey Manitoba/Hockey Canada skill instructors in addition to coaching staffs identified by the region.</w:t>
      </w:r>
    </w:p>
    <w:p w14:paraId="626FA558" w14:textId="77777777" w:rsidR="00E74218" w:rsidRPr="00494BAF" w:rsidRDefault="00E74218" w:rsidP="00E74218">
      <w:pPr>
        <w:rPr>
          <w:rFonts w:asciiTheme="minorHAnsi" w:hAnsiTheme="minorHAnsi" w:cstheme="minorHAnsi"/>
          <w:color w:val="000000" w:themeColor="text1"/>
          <w:sz w:val="22"/>
          <w:szCs w:val="22"/>
        </w:rPr>
      </w:pPr>
    </w:p>
    <w:p w14:paraId="6882AEA9" w14:textId="5DC4D015" w:rsidR="00E74218" w:rsidRPr="00494BAF" w:rsidRDefault="00E74218" w:rsidP="00E74218">
      <w:pPr>
        <w:rPr>
          <w:rFonts w:asciiTheme="minorHAnsi" w:hAnsiTheme="minorHAnsi" w:cstheme="minorHAnsi"/>
          <w:color w:val="000000" w:themeColor="text1"/>
          <w:sz w:val="22"/>
          <w:szCs w:val="22"/>
        </w:rPr>
      </w:pPr>
      <w:r w:rsidRPr="00494BAF">
        <w:rPr>
          <w:rFonts w:asciiTheme="minorHAnsi" w:hAnsiTheme="minorHAnsi" w:cstheme="minorHAnsi"/>
          <w:color w:val="000000" w:themeColor="text1"/>
          <w:sz w:val="22"/>
          <w:szCs w:val="22"/>
        </w:rPr>
        <w:t>Players selected for the Directors’ Cup Prospects program in their region will then register with Hockey Manitoba via a central registration portal where all applicable program fees are paid.</w:t>
      </w:r>
    </w:p>
    <w:p w14:paraId="78736BD9" w14:textId="0B258D81" w:rsidR="00E74218" w:rsidRPr="00494BAF" w:rsidRDefault="00202576" w:rsidP="00E74218">
      <w:pPr>
        <w:spacing w:before="100" w:beforeAutospacing="1" w:after="100" w:afterAutospacing="1"/>
        <w:rPr>
          <w:rFonts w:asciiTheme="minorHAnsi" w:hAnsiTheme="minorHAnsi" w:cstheme="minorHAnsi"/>
          <w:sz w:val="22"/>
          <w:szCs w:val="22"/>
        </w:rPr>
      </w:pPr>
      <w:r w:rsidRPr="00494BAF">
        <w:rPr>
          <w:rFonts w:asciiTheme="minorHAnsi" w:hAnsiTheme="minorHAnsi" w:cstheme="minorHAnsi"/>
          <w:sz w:val="22"/>
          <w:szCs w:val="22"/>
        </w:rPr>
        <w:t>Expected fee per athlete for the DC Prospects program is approximately $</w:t>
      </w:r>
      <w:r w:rsidR="00494BAF">
        <w:rPr>
          <w:rFonts w:asciiTheme="minorHAnsi" w:hAnsiTheme="minorHAnsi" w:cstheme="minorHAnsi"/>
          <w:sz w:val="22"/>
          <w:szCs w:val="22"/>
        </w:rPr>
        <w:t>350</w:t>
      </w:r>
      <w:r w:rsidRPr="00494BAF">
        <w:rPr>
          <w:rFonts w:asciiTheme="minorHAnsi" w:hAnsiTheme="minorHAnsi" w:cstheme="minorHAnsi"/>
          <w:sz w:val="22"/>
          <w:szCs w:val="22"/>
        </w:rPr>
        <w:t>/athlete which covers the costs associated with the DC Prospects program</w:t>
      </w:r>
      <w:r w:rsidR="00E74218" w:rsidRPr="00494BAF">
        <w:rPr>
          <w:rFonts w:asciiTheme="minorHAnsi" w:hAnsiTheme="minorHAnsi" w:cstheme="minorHAnsi"/>
          <w:sz w:val="22"/>
          <w:szCs w:val="22"/>
        </w:rPr>
        <w:t>.</w:t>
      </w:r>
    </w:p>
    <w:p w14:paraId="5816547C" w14:textId="2722BC37" w:rsidR="00E74218" w:rsidRPr="00494BAF" w:rsidRDefault="00E74218" w:rsidP="00E74218">
      <w:pPr>
        <w:rPr>
          <w:rFonts w:asciiTheme="minorHAnsi" w:hAnsiTheme="minorHAnsi" w:cstheme="minorHAnsi"/>
          <w:color w:val="000000" w:themeColor="text1"/>
          <w:sz w:val="22"/>
          <w:szCs w:val="22"/>
        </w:rPr>
      </w:pPr>
      <w:r w:rsidRPr="00494BAF">
        <w:rPr>
          <w:rFonts w:asciiTheme="minorHAnsi" w:hAnsiTheme="minorHAnsi" w:cstheme="minorHAnsi"/>
          <w:sz w:val="22"/>
          <w:szCs w:val="22"/>
        </w:rPr>
        <w:t xml:space="preserve">Expected fee per athletes for the regional </w:t>
      </w:r>
      <w:r w:rsidRPr="00494BAF">
        <w:rPr>
          <w:rStyle w:val="body1"/>
          <w:rFonts w:asciiTheme="minorHAnsi" w:hAnsiTheme="minorHAnsi" w:cstheme="minorHAnsi"/>
          <w:sz w:val="22"/>
          <w:szCs w:val="22"/>
        </w:rPr>
        <w:t>Directors’ Cup</w:t>
      </w:r>
      <w:r w:rsidRPr="00494BAF">
        <w:rPr>
          <w:rFonts w:asciiTheme="minorHAnsi" w:hAnsiTheme="minorHAnsi" w:cstheme="minorHAnsi"/>
          <w:sz w:val="22"/>
          <w:szCs w:val="22"/>
        </w:rPr>
        <w:t xml:space="preserve"> Prospects practices in March/April is approximately $1</w:t>
      </w:r>
      <w:r w:rsidR="00494BAF">
        <w:rPr>
          <w:rFonts w:asciiTheme="minorHAnsi" w:hAnsiTheme="minorHAnsi" w:cstheme="minorHAnsi"/>
          <w:sz w:val="22"/>
          <w:szCs w:val="22"/>
        </w:rPr>
        <w:t>1</w:t>
      </w:r>
      <w:r w:rsidRPr="00494BAF">
        <w:rPr>
          <w:rFonts w:asciiTheme="minorHAnsi" w:hAnsiTheme="minorHAnsi" w:cstheme="minorHAnsi"/>
          <w:sz w:val="22"/>
          <w:szCs w:val="22"/>
        </w:rPr>
        <w:t>0/athlete.</w:t>
      </w:r>
    </w:p>
    <w:p w14:paraId="1BAA5F51" w14:textId="046A8EBC" w:rsidR="00430FF5" w:rsidRPr="00494BAF" w:rsidRDefault="00430FF5" w:rsidP="00430FF5">
      <w:pPr>
        <w:spacing w:before="100" w:beforeAutospacing="1" w:after="100" w:afterAutospacing="1"/>
        <w:rPr>
          <w:rFonts w:asciiTheme="minorHAnsi" w:hAnsiTheme="minorHAnsi" w:cstheme="minorHAnsi"/>
          <w:color w:val="000000" w:themeColor="text1"/>
          <w:sz w:val="22"/>
          <w:szCs w:val="22"/>
        </w:rPr>
      </w:pPr>
      <w:r w:rsidRPr="00494BAF">
        <w:rPr>
          <w:rFonts w:asciiTheme="minorHAnsi" w:hAnsiTheme="minorHAnsi" w:cstheme="minorHAnsi"/>
          <w:color w:val="000000" w:themeColor="text1"/>
          <w:sz w:val="22"/>
          <w:szCs w:val="22"/>
        </w:rPr>
        <w:t>202</w:t>
      </w:r>
      <w:r w:rsidR="00494BAF">
        <w:rPr>
          <w:rFonts w:asciiTheme="minorHAnsi" w:hAnsiTheme="minorHAnsi" w:cstheme="minorHAnsi"/>
          <w:color w:val="000000" w:themeColor="text1"/>
          <w:sz w:val="22"/>
          <w:szCs w:val="22"/>
        </w:rPr>
        <w:t>5</w:t>
      </w:r>
      <w:r w:rsidRPr="00494BAF">
        <w:rPr>
          <w:rFonts w:asciiTheme="minorHAnsi" w:hAnsiTheme="minorHAnsi" w:cstheme="minorHAnsi"/>
          <w:color w:val="000000" w:themeColor="text1"/>
          <w:sz w:val="22"/>
          <w:szCs w:val="22"/>
        </w:rPr>
        <w:t xml:space="preserve"> DIRECTORS’ CUP PROSPECTS Evaluation Registration Link</w:t>
      </w:r>
    </w:p>
    <w:p w14:paraId="0425FD00" w14:textId="77777777" w:rsidR="00430FF5" w:rsidRDefault="00430FF5" w:rsidP="00E74218">
      <w:pPr>
        <w:rPr>
          <w:rFonts w:asciiTheme="minorHAnsi" w:hAnsiTheme="minorHAnsi" w:cstheme="minorHAnsi"/>
        </w:rPr>
      </w:pPr>
    </w:p>
    <w:p w14:paraId="7F987058" w14:textId="5FFC7787" w:rsidR="00494BAF" w:rsidRDefault="003B73E3" w:rsidP="00E74218">
      <w:pPr>
        <w:rPr>
          <w:rFonts w:asciiTheme="minorHAnsi" w:hAnsiTheme="minorHAnsi" w:cstheme="minorHAnsi"/>
        </w:rPr>
      </w:pPr>
      <w:hyperlink r:id="rId6" w:history="1">
        <w:r w:rsidRPr="0016602B">
          <w:rPr>
            <w:rStyle w:val="Hyperlink"/>
            <w:rFonts w:asciiTheme="minorHAnsi" w:hAnsiTheme="minorHAnsi" w:cstheme="minorHAnsi"/>
          </w:rPr>
          <w:t>https://permission.click/aLrgJ/ca</w:t>
        </w:r>
      </w:hyperlink>
    </w:p>
    <w:p w14:paraId="669A1BBE" w14:textId="77777777" w:rsidR="003B73E3" w:rsidRDefault="003B73E3" w:rsidP="00E74218">
      <w:pPr>
        <w:rPr>
          <w:rFonts w:asciiTheme="minorHAnsi" w:hAnsiTheme="minorHAnsi" w:cstheme="minorHAnsi"/>
        </w:rPr>
      </w:pPr>
    </w:p>
    <w:p w14:paraId="2D6037A4" w14:textId="77777777" w:rsidR="00494BAF" w:rsidRPr="00494BAF" w:rsidRDefault="00494BAF" w:rsidP="00E74218">
      <w:pPr>
        <w:rPr>
          <w:rFonts w:asciiTheme="minorHAnsi" w:hAnsiTheme="minorHAnsi" w:cstheme="minorHAnsi"/>
          <w:color w:val="000000" w:themeColor="text1"/>
          <w:sz w:val="22"/>
          <w:szCs w:val="22"/>
        </w:rPr>
      </w:pPr>
    </w:p>
    <w:p w14:paraId="63B336F2" w14:textId="2D77A2DC" w:rsidR="00800FFD" w:rsidRPr="00494BAF" w:rsidRDefault="00E74218">
      <w:pPr>
        <w:rPr>
          <w:rFonts w:asciiTheme="minorHAnsi" w:hAnsiTheme="minorHAnsi" w:cstheme="minorHAnsi"/>
          <w:color w:val="5F6368"/>
          <w:spacing w:val="3"/>
          <w:sz w:val="21"/>
          <w:szCs w:val="21"/>
          <w:shd w:val="clear" w:color="auto" w:fill="FFFFFF"/>
        </w:rPr>
      </w:pPr>
      <w:r w:rsidRPr="00494BAF">
        <w:rPr>
          <w:rFonts w:asciiTheme="minorHAnsi" w:hAnsiTheme="minorHAnsi" w:cstheme="minorHAnsi"/>
          <w:color w:val="000000" w:themeColor="text1"/>
          <w:sz w:val="22"/>
          <w:szCs w:val="22"/>
        </w:rPr>
        <w:t xml:space="preserve">For inquiries, please contact </w:t>
      </w:r>
      <w:hyperlink r:id="rId7" w:history="1">
        <w:r w:rsidRPr="00494BAF">
          <w:rPr>
            <w:rStyle w:val="Hyperlink"/>
            <w:rFonts w:asciiTheme="minorHAnsi" w:hAnsiTheme="minorHAnsi" w:cstheme="minorHAnsi"/>
            <w:spacing w:val="3"/>
            <w:sz w:val="21"/>
            <w:szCs w:val="21"/>
            <w:shd w:val="clear" w:color="auto" w:fill="FFFFFF"/>
          </w:rPr>
          <w:t>pvmhadevelopment@gmail.com</w:t>
        </w:r>
      </w:hyperlink>
    </w:p>
    <w:sectPr w:rsidR="00800FFD" w:rsidRPr="00494BAF" w:rsidSect="008713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9687E"/>
    <w:multiLevelType w:val="hybridMultilevel"/>
    <w:tmpl w:val="DE481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72041C"/>
    <w:multiLevelType w:val="multilevel"/>
    <w:tmpl w:val="B982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467099">
    <w:abstractNumId w:val="0"/>
  </w:num>
  <w:num w:numId="2" w16cid:durableId="190725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18"/>
    <w:rsid w:val="00202576"/>
    <w:rsid w:val="002657E7"/>
    <w:rsid w:val="003B73E3"/>
    <w:rsid w:val="00430FF5"/>
    <w:rsid w:val="00494BAF"/>
    <w:rsid w:val="007037B6"/>
    <w:rsid w:val="007A0B79"/>
    <w:rsid w:val="00800FFD"/>
    <w:rsid w:val="0087138D"/>
    <w:rsid w:val="00AC3416"/>
    <w:rsid w:val="00AE6847"/>
    <w:rsid w:val="00AF3C79"/>
    <w:rsid w:val="00B13823"/>
    <w:rsid w:val="00C45308"/>
    <w:rsid w:val="00C81E9C"/>
    <w:rsid w:val="00E74218"/>
    <w:rsid w:val="00F765F9"/>
    <w:rsid w:val="00FA5F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59E8"/>
  <w15:chartTrackingRefBased/>
  <w15:docId w15:val="{41F7394E-59FB-F544-9D89-A5E6E60C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1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218"/>
    <w:pPr>
      <w:ind w:left="720"/>
      <w:contextualSpacing/>
    </w:pPr>
    <w:rPr>
      <w:lang w:val="en-US"/>
    </w:rPr>
  </w:style>
  <w:style w:type="character" w:customStyle="1" w:styleId="body1">
    <w:name w:val="body1"/>
    <w:basedOn w:val="DefaultParagraphFont"/>
    <w:uiPriority w:val="99"/>
    <w:rsid w:val="00E74218"/>
    <w:rPr>
      <w:rFonts w:ascii="Myriad Pro Cond" w:hAnsi="Myriad Pro Cond" w:hint="default"/>
    </w:rPr>
  </w:style>
  <w:style w:type="paragraph" w:styleId="NormalWeb">
    <w:name w:val="Normal (Web)"/>
    <w:basedOn w:val="Normal"/>
    <w:uiPriority w:val="99"/>
    <w:semiHidden/>
    <w:unhideWhenUsed/>
    <w:rsid w:val="00E74218"/>
    <w:pPr>
      <w:spacing w:before="100" w:beforeAutospacing="1" w:after="100" w:afterAutospacing="1"/>
    </w:pPr>
  </w:style>
  <w:style w:type="character" w:styleId="Strong">
    <w:name w:val="Strong"/>
    <w:basedOn w:val="DefaultParagraphFont"/>
    <w:uiPriority w:val="22"/>
    <w:qFormat/>
    <w:rsid w:val="00E74218"/>
    <w:rPr>
      <w:b/>
      <w:bCs/>
    </w:rPr>
  </w:style>
  <w:style w:type="character" w:styleId="Hyperlink">
    <w:name w:val="Hyperlink"/>
    <w:basedOn w:val="DefaultParagraphFont"/>
    <w:uiPriority w:val="99"/>
    <w:unhideWhenUsed/>
    <w:rsid w:val="00E74218"/>
    <w:rPr>
      <w:color w:val="0000FF"/>
      <w:u w:val="single"/>
    </w:rPr>
  </w:style>
  <w:style w:type="character" w:styleId="UnresolvedMention">
    <w:name w:val="Unresolved Mention"/>
    <w:basedOn w:val="DefaultParagraphFont"/>
    <w:uiPriority w:val="99"/>
    <w:semiHidden/>
    <w:unhideWhenUsed/>
    <w:rsid w:val="00430FF5"/>
    <w:rPr>
      <w:color w:val="605E5C"/>
      <w:shd w:val="clear" w:color="auto" w:fill="E1DFDD"/>
    </w:rPr>
  </w:style>
  <w:style w:type="character" w:styleId="FollowedHyperlink">
    <w:name w:val="FollowedHyperlink"/>
    <w:basedOn w:val="DefaultParagraphFont"/>
    <w:uiPriority w:val="99"/>
    <w:semiHidden/>
    <w:unhideWhenUsed/>
    <w:rsid w:val="00494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mhadevelop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mission.click/aLrgJ/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Ryan</dc:creator>
  <cp:keywords/>
  <dc:description/>
  <cp:lastModifiedBy>Hutton, Ryan</cp:lastModifiedBy>
  <cp:revision>3</cp:revision>
  <dcterms:created xsi:type="dcterms:W3CDTF">2024-12-10T23:19:00Z</dcterms:created>
  <dcterms:modified xsi:type="dcterms:W3CDTF">2024-12-13T00:07:00Z</dcterms:modified>
</cp:coreProperties>
</file>